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584452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/>
          <w:b/>
          <w:sz w:val="28"/>
          <w:szCs w:val="28"/>
          <w:lang w:val="uz-Cyrl-UZ" w:eastAsia="ru-RU"/>
        </w:rPr>
        <w:t xml:space="preserve">Гулистон давлат университетида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8F3138" w:rsidTr="00FA3F20">
        <w:trPr>
          <w:trHeight w:val="571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b/>
                <w:sz w:val="24"/>
                <w:szCs w:val="24"/>
              </w:rPr>
              <w:t>Маълумотлар</w:t>
            </w:r>
            <w:proofErr w:type="spellEnd"/>
          </w:p>
        </w:tc>
      </w:tr>
      <w:tr w:rsidR="005D5C93" w:rsidRPr="00B13FE9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8F3138" w:rsidRDefault="00584452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4452">
              <w:rPr>
                <w:rFonts w:ascii="Times New Roman" w:hAnsi="Times New Roman"/>
                <w:sz w:val="24"/>
                <w:szCs w:val="24"/>
                <w:lang w:val="uz-Cyrl-UZ"/>
              </w:rPr>
              <w:t>Гулистон давлат университети ҳудудида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400 ўринли талабалар турар жойи биносини қуриш, жиҳозлаш ва бинодан фойдаланишни ташкил этиш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 тараф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ининг номи: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5D5C93" w:rsidRPr="008F3138" w:rsidRDefault="005D5C93" w:rsidP="005F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Давлат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ташаббускори</w:t>
            </w:r>
          </w:p>
        </w:tc>
        <w:tc>
          <w:tcPr>
            <w:tcW w:w="4961" w:type="dxa"/>
            <w:vAlign w:val="center"/>
          </w:tcPr>
          <w:p w:rsidR="005D5C93" w:rsidRPr="008F3138" w:rsidRDefault="005F4AD3" w:rsidP="000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Бухоро давлат университети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фаолият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8F3138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алабалар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 турар жой билан таъминла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5D5C93" w:rsidRPr="00B13FE9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жойлашган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8F3138" w:rsidRDefault="00584452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445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Сирдарё вилояти, Янгиер шаҳар, Шодлик маҳалласи</w:t>
            </w:r>
          </w:p>
        </w:tc>
      </w:tr>
      <w:tr w:rsidR="005D5C93" w:rsidRPr="008F3138" w:rsidTr="008F3138">
        <w:trPr>
          <w:trHeight w:val="266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18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йил</w:t>
            </w:r>
          </w:p>
        </w:tc>
      </w:tr>
      <w:tr w:rsidR="005D5C93" w:rsidRPr="008F3138" w:rsidTr="008F3138">
        <w:trPr>
          <w:trHeight w:val="1120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Талабаларга тура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р жойда яшаганлиги учун ой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л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и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к тўлов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150</w:t>
            </w:r>
            <w:r w:rsidR="004264EA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минг сўм</w:t>
            </w:r>
          </w:p>
        </w:tc>
      </w:tr>
      <w:tr w:rsidR="005D5C93" w:rsidRPr="008F3138" w:rsidTr="008F3138">
        <w:trPr>
          <w:trHeight w:val="413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</w:t>
            </w:r>
            <w:r w:rsidRPr="008F3138">
              <w:rPr>
                <w:rFonts w:ascii="Times New Roman" w:hAnsi="Times New Roman"/>
                <w:sz w:val="24"/>
                <w:szCs w:val="24"/>
              </w:rPr>
              <w:t xml:space="preserve">мумий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8F3138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</w:pPr>
            <w:r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24</w:t>
            </w:r>
            <w:r w:rsidR="008F3138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 000</w:t>
            </w:r>
            <w:r w:rsidR="005D5C93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 xml:space="preserve"> млн.сўм</w:t>
            </w:r>
          </w:p>
        </w:tc>
      </w:tr>
      <w:tr w:rsidR="005D5C93" w:rsidRPr="00B13FE9" w:rsidTr="00FA3F20">
        <w:trPr>
          <w:trHeight w:val="67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8F3138" w:rsidRPr="008F3138" w:rsidRDefault="008F3138" w:rsidP="00B13FE9">
            <w:pPr>
              <w:numPr>
                <w:ilvl w:val="0"/>
                <w:numId w:val="2"/>
              </w:numPr>
              <w:spacing w:after="0" w:line="240" w:lineRule="auto"/>
              <w:ind w:left="-13" w:firstLine="3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</w:pPr>
            <w:bookmarkStart w:id="0" w:name="_GoBack"/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Давлат бюджетидан субсидия тарзда </w:t>
            </w:r>
            <w:r w:rsidR="00B13FE9" w:rsidRPr="00B13FE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давлат шериги билан келишилган нархларда талабалар турар жойида яшаган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ҳар бир талаба учун тўланадиган тўловнинг йиллик миқдори – </w:t>
            </w:r>
            <w:r w:rsidR="006B567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БҲМнинг 20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 xml:space="preserve"> баробари</w:t>
            </w:r>
            <w:bookmarkEnd w:id="0"/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;</w:t>
            </w:r>
          </w:p>
          <w:p w:rsidR="005D5C93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Cambria" w:hAnsi="Cambria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барпо этиладиган бино ва иншоотларнинг талабаларга тақдим этиладиган қисмидан ташқари (бундан ер майдони, бино ва иншоотларнинг умумий фойдаланишга мўлжалланган коммуникация тармоқлари эгаллаган қисми мустасно)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 w:eastAsia="ru-RU"/>
              </w:rPr>
              <w:t>20 фоизидан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 ошмаган қисми қонунчиликда тақиқланмаган тадбиркорлик фаолияти билан шуғулланиш учун маҳаллий хусусий шерикка мулк ҳуқуқи асосида ўтказилади.</w:t>
            </w:r>
          </w:p>
        </w:tc>
      </w:tr>
      <w:tr w:rsidR="005D5C93" w:rsidRPr="00B13FE9" w:rsidTr="00FA3F20">
        <w:trPr>
          <w:trHeight w:val="55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Талабалар ту</w:t>
            </w:r>
            <w:r w:rsidR="004D5B6A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рар жойи тўлиқ ишга тушганда,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9.5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41"/>
    <w:multiLevelType w:val="hybridMultilevel"/>
    <w:tmpl w:val="7CFEB88A"/>
    <w:lvl w:ilvl="0" w:tplc="8A5ED596">
      <w:start w:val="2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07AC4"/>
    <w:rsid w:val="00032A42"/>
    <w:rsid w:val="00051A59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621B2"/>
    <w:rsid w:val="00165102"/>
    <w:rsid w:val="00196745"/>
    <w:rsid w:val="001C0C5E"/>
    <w:rsid w:val="001E3DA8"/>
    <w:rsid w:val="002666D0"/>
    <w:rsid w:val="002B6C3C"/>
    <w:rsid w:val="003E3142"/>
    <w:rsid w:val="004264EA"/>
    <w:rsid w:val="004460D3"/>
    <w:rsid w:val="00447D90"/>
    <w:rsid w:val="00487184"/>
    <w:rsid w:val="004D122D"/>
    <w:rsid w:val="004D5B6A"/>
    <w:rsid w:val="004E6C42"/>
    <w:rsid w:val="00576BFE"/>
    <w:rsid w:val="00584452"/>
    <w:rsid w:val="005D5C93"/>
    <w:rsid w:val="005F4AD3"/>
    <w:rsid w:val="00636B5B"/>
    <w:rsid w:val="00677486"/>
    <w:rsid w:val="006B11A7"/>
    <w:rsid w:val="006B5672"/>
    <w:rsid w:val="006D5FC2"/>
    <w:rsid w:val="007245CD"/>
    <w:rsid w:val="00752559"/>
    <w:rsid w:val="007F3D24"/>
    <w:rsid w:val="008E3E02"/>
    <w:rsid w:val="008F3138"/>
    <w:rsid w:val="00926F26"/>
    <w:rsid w:val="00A56B4E"/>
    <w:rsid w:val="00B13FE9"/>
    <w:rsid w:val="00B2454B"/>
    <w:rsid w:val="00B355D2"/>
    <w:rsid w:val="00B86A90"/>
    <w:rsid w:val="00BE1359"/>
    <w:rsid w:val="00C31F80"/>
    <w:rsid w:val="00C40E56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7</cp:revision>
  <cp:lastPrinted>2022-03-09T12:17:00Z</cp:lastPrinted>
  <dcterms:created xsi:type="dcterms:W3CDTF">2022-06-13T10:26:00Z</dcterms:created>
  <dcterms:modified xsi:type="dcterms:W3CDTF">2022-06-13T14:24:00Z</dcterms:modified>
</cp:coreProperties>
</file>